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gif" ContentType="image/gif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A6" w:rsidRDefault="00EA40C9">
      <w:pPr>
        <w:pStyle w:val="Rubrik"/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-342900</wp:posOffset>
            </wp:positionV>
            <wp:extent cx="1231900" cy="571500"/>
            <wp:effectExtent l="25400" t="0" r="0" b="0"/>
            <wp:wrapNone/>
            <wp:docPr id="3" name="Billede 2" descr="DKS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KS logo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D5A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-342265</wp:posOffset>
            </wp:positionV>
            <wp:extent cx="685800" cy="673100"/>
            <wp:effectExtent l="25400" t="0" r="0" b="0"/>
            <wp:wrapNone/>
            <wp:docPr id="2" name="Billede 0" descr="dud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0" descr="duds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1A6" w:rsidRDefault="00143D5A" w:rsidP="00143D5A">
      <w:pPr>
        <w:pStyle w:val="Rubrik"/>
        <w:jc w:val="left"/>
      </w:pPr>
      <w:r>
        <w:t xml:space="preserve">            </w:t>
      </w:r>
      <w:r w:rsidR="000358DB">
        <w:t xml:space="preserve">Dansk </w:t>
      </w:r>
      <w:proofErr w:type="spellStart"/>
      <w:r w:rsidR="000358DB">
        <w:t>Ultralyddiagnostisk</w:t>
      </w:r>
      <w:proofErr w:type="spellEnd"/>
      <w:r w:rsidR="000358DB">
        <w:t xml:space="preserve"> Selskab og Dansk Kirurgisk Selskab</w:t>
      </w:r>
      <w:r>
        <w:t xml:space="preserve">      </w:t>
      </w:r>
    </w:p>
    <w:p w:rsidR="00DA71A6" w:rsidRDefault="000358D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byder velkommen til</w:t>
      </w:r>
    </w:p>
    <w:p w:rsidR="00DA71A6" w:rsidRDefault="00DA71A6">
      <w:pPr>
        <w:rPr>
          <w:rFonts w:ascii="Tahoma" w:hAnsi="Tahoma" w:cs="Tahoma"/>
        </w:rPr>
      </w:pPr>
    </w:p>
    <w:p w:rsidR="00DA71A6" w:rsidRDefault="00037610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31</w:t>
      </w:r>
      <w:r w:rsidR="000358DB">
        <w:rPr>
          <w:rFonts w:ascii="Tahoma" w:hAnsi="Tahoma" w:cs="Tahoma"/>
          <w:b/>
          <w:bCs/>
          <w:sz w:val="32"/>
        </w:rPr>
        <w:t xml:space="preserve">. Introkursus i akut </w:t>
      </w:r>
      <w:proofErr w:type="spellStart"/>
      <w:r w:rsidR="000358DB">
        <w:rPr>
          <w:rFonts w:ascii="Tahoma" w:hAnsi="Tahoma" w:cs="Tahoma"/>
          <w:b/>
          <w:bCs/>
          <w:sz w:val="32"/>
        </w:rPr>
        <w:t>abdominal</w:t>
      </w:r>
      <w:proofErr w:type="spellEnd"/>
      <w:r w:rsidR="000358DB">
        <w:rPr>
          <w:rFonts w:ascii="Tahoma" w:hAnsi="Tahoma" w:cs="Tahoma"/>
          <w:b/>
          <w:bCs/>
          <w:sz w:val="32"/>
        </w:rPr>
        <w:t xml:space="preserve"> </w:t>
      </w:r>
      <w:proofErr w:type="spellStart"/>
      <w:r w:rsidR="000358DB">
        <w:rPr>
          <w:rFonts w:ascii="Tahoma" w:hAnsi="Tahoma" w:cs="Tahoma"/>
          <w:b/>
          <w:bCs/>
          <w:sz w:val="32"/>
        </w:rPr>
        <w:t>ultralydskanning</w:t>
      </w:r>
      <w:proofErr w:type="spellEnd"/>
    </w:p>
    <w:p w:rsidR="00DA71A6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herunder FAST</w:t>
      </w:r>
      <w:r w:rsidR="009B614E">
        <w:rPr>
          <w:rFonts w:ascii="Tahoma" w:hAnsi="Tahoma" w:cs="Tahoma"/>
          <w:b/>
          <w:bCs/>
          <w:sz w:val="32"/>
        </w:rPr>
        <w:t xml:space="preserve"> og E-FAST </w:t>
      </w:r>
      <w:r>
        <w:rPr>
          <w:rFonts w:ascii="Tahoma" w:hAnsi="Tahoma" w:cs="Tahoma"/>
          <w:b/>
          <w:bCs/>
          <w:sz w:val="32"/>
        </w:rPr>
        <w:t>skanning</w:t>
      </w:r>
    </w:p>
    <w:p w:rsidR="00037610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 xml:space="preserve">den </w:t>
      </w:r>
      <w:r w:rsidR="00037610">
        <w:rPr>
          <w:rFonts w:ascii="Tahoma" w:hAnsi="Tahoma" w:cs="Tahoma"/>
          <w:b/>
          <w:bCs/>
          <w:sz w:val="32"/>
        </w:rPr>
        <w:t>12</w:t>
      </w:r>
      <w:r w:rsidR="009B614E">
        <w:rPr>
          <w:rFonts w:ascii="Tahoma" w:hAnsi="Tahoma" w:cs="Tahoma"/>
          <w:b/>
          <w:bCs/>
          <w:sz w:val="32"/>
        </w:rPr>
        <w:t xml:space="preserve">. </w:t>
      </w:r>
      <w:r w:rsidR="00037610">
        <w:rPr>
          <w:rFonts w:ascii="Tahoma" w:hAnsi="Tahoma" w:cs="Tahoma"/>
          <w:b/>
          <w:bCs/>
          <w:sz w:val="32"/>
        </w:rPr>
        <w:t>september</w:t>
      </w:r>
      <w:r>
        <w:rPr>
          <w:rFonts w:ascii="Tahoma" w:hAnsi="Tahoma" w:cs="Tahoma"/>
          <w:b/>
          <w:bCs/>
          <w:sz w:val="32"/>
        </w:rPr>
        <w:t xml:space="preserve"> 201</w:t>
      </w:r>
      <w:r w:rsidR="00D00289">
        <w:rPr>
          <w:rFonts w:ascii="Tahoma" w:hAnsi="Tahoma" w:cs="Tahoma"/>
          <w:b/>
          <w:bCs/>
          <w:sz w:val="32"/>
        </w:rPr>
        <w:t>4</w:t>
      </w:r>
    </w:p>
    <w:p w:rsidR="00DA71A6" w:rsidRDefault="00DA71A6">
      <w:pPr>
        <w:jc w:val="center"/>
        <w:rPr>
          <w:rFonts w:ascii="Tahoma" w:hAnsi="Tahoma" w:cs="Tahoma"/>
          <w:b/>
          <w:bCs/>
          <w:sz w:val="32"/>
        </w:rPr>
      </w:pPr>
    </w:p>
    <w:p w:rsidR="00037610" w:rsidRDefault="00037610" w:rsidP="00037610">
      <w:pPr>
        <w:pStyle w:val="Overskrift1"/>
        <w:rPr>
          <w:sz w:val="28"/>
        </w:rPr>
      </w:pPr>
      <w:r>
        <w:rPr>
          <w:sz w:val="28"/>
        </w:rPr>
        <w:t>Rigshospitalet afd. C 2122, auditoriet</w:t>
      </w:r>
    </w:p>
    <w:p w:rsidR="00DA71A6" w:rsidRDefault="00DA71A6">
      <w:pPr>
        <w:jc w:val="center"/>
        <w:rPr>
          <w:rFonts w:ascii="Tahoma" w:hAnsi="Tahoma" w:cs="Tahoma"/>
          <w:b/>
          <w:bCs/>
          <w:sz w:val="32"/>
        </w:rPr>
      </w:pPr>
    </w:p>
    <w:p w:rsidR="00DA71A6" w:rsidRDefault="00DA71A6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</w:p>
    <w:p w:rsidR="00DA71A6" w:rsidRDefault="00466641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X 4122,</w:t>
      </w:r>
      <w:r w:rsidR="000358DB">
        <w:rPr>
          <w:rFonts w:ascii="Tahoma" w:hAnsi="Tahoma" w:cs="Tahoma"/>
          <w:b/>
          <w:bCs/>
          <w:sz w:val="20"/>
          <w:szCs w:val="24"/>
        </w:rPr>
        <w:t xml:space="preserve"> auditoriet: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07.45-08.00</w:t>
      </w:r>
      <w:r>
        <w:rPr>
          <w:rFonts w:ascii="Tahoma" w:hAnsi="Tahoma" w:cs="Tahoma"/>
          <w:sz w:val="20"/>
          <w:szCs w:val="24"/>
        </w:rPr>
        <w:t xml:space="preserve">  Registrering 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Linda Schumann</w:t>
      </w:r>
    </w:p>
    <w:p w:rsidR="00DA71A6" w:rsidRDefault="000358DB">
      <w:pPr>
        <w:pStyle w:val="Brdtekst2"/>
        <w:ind w:left="1380"/>
        <w:rPr>
          <w:sz w:val="20"/>
        </w:rPr>
      </w:pPr>
      <w:r>
        <w:rPr>
          <w:sz w:val="20"/>
        </w:rPr>
        <w:t>Holdinddeling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Kaffe</w:t>
      </w:r>
      <w:r>
        <w:rPr>
          <w:sz w:val="20"/>
        </w:rPr>
        <w:tab/>
      </w:r>
    </w:p>
    <w:p w:rsidR="00DA71A6" w:rsidRDefault="00DA71A6">
      <w:pPr>
        <w:pStyle w:val="Brdtekst2"/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Teori og praktiske øvelser</w:t>
      </w:r>
    </w:p>
    <w:p w:rsidR="00DA71A6" w:rsidRDefault="000358DB">
      <w:pPr>
        <w:pStyle w:val="Brdtekst2"/>
        <w:rPr>
          <w:sz w:val="20"/>
        </w:rPr>
      </w:pPr>
      <w:r>
        <w:rPr>
          <w:b/>
          <w:bCs/>
          <w:sz w:val="20"/>
        </w:rPr>
        <w:t>08.00-09.15</w:t>
      </w:r>
      <w:r>
        <w:rPr>
          <w:sz w:val="20"/>
        </w:rPr>
        <w:t xml:space="preserve">  </w:t>
      </w:r>
      <w:r>
        <w:rPr>
          <w:sz w:val="20"/>
          <w:u w:val="single"/>
        </w:rPr>
        <w:t>Teor</w:t>
      </w:r>
      <w:r>
        <w:rPr>
          <w:sz w:val="20"/>
        </w:rPr>
        <w:t>i: Ultralyd – Definition, puls, ekko, opløsning, penetration og frekvens, ”</w:t>
      </w:r>
      <w:proofErr w:type="spellStart"/>
      <w:r>
        <w:rPr>
          <w:sz w:val="20"/>
        </w:rPr>
        <w:t>Knappologi</w:t>
      </w:r>
      <w:proofErr w:type="spellEnd"/>
      <w:r>
        <w:rPr>
          <w:sz w:val="20"/>
        </w:rPr>
        <w:t xml:space="preserve">”, transducer, A-mode, fokusering, </w:t>
      </w:r>
      <w:proofErr w:type="spellStart"/>
      <w:r>
        <w:rPr>
          <w:sz w:val="20"/>
        </w:rPr>
        <w:t>time-gain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</w:t>
      </w:r>
      <w:proofErr w:type="spellEnd"/>
      <w:r>
        <w:rPr>
          <w:sz w:val="20"/>
        </w:rPr>
        <w:t xml:space="preserve">., </w:t>
      </w:r>
      <w:proofErr w:type="spellStart"/>
      <w:r>
        <w:rPr>
          <w:sz w:val="20"/>
        </w:rPr>
        <w:t>Doppler-teknik</w:t>
      </w:r>
      <w:proofErr w:type="spellEnd"/>
      <w:r>
        <w:rPr>
          <w:sz w:val="20"/>
        </w:rPr>
        <w:t xml:space="preserve">, artefakter, </w:t>
      </w:r>
      <w:proofErr w:type="spellStart"/>
      <w:r>
        <w:rPr>
          <w:sz w:val="20"/>
        </w:rPr>
        <w:t>invasive</w:t>
      </w:r>
      <w:proofErr w:type="spellEnd"/>
      <w:r>
        <w:rPr>
          <w:sz w:val="20"/>
        </w:rPr>
        <w:t xml:space="preserve"> procedurer.</w:t>
      </w:r>
    </w:p>
    <w:p w:rsidR="00037610" w:rsidRDefault="000358DB" w:rsidP="00037610">
      <w:pPr>
        <w:ind w:left="6520" w:firstLine="5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</w:rPr>
        <w:t xml:space="preserve">Kristoffer Lindskov Hansen </w:t>
      </w:r>
    </w:p>
    <w:p w:rsidR="00DA71A6" w:rsidRDefault="000358DB">
      <w:pPr>
        <w:ind w:left="652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09.15-11.15</w:t>
      </w:r>
      <w:r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  <w:u w:val="single"/>
        </w:rPr>
        <w:t>Praktik</w:t>
      </w:r>
      <w:r>
        <w:rPr>
          <w:rFonts w:ascii="Tahoma" w:hAnsi="Tahoma" w:cs="Tahoma"/>
          <w:sz w:val="20"/>
        </w:rPr>
        <w:t>: Identificering  af: lever, galdeblære, milt, aorta, overfladisk vene, nyrerne, blæren og prostata hos rask frivillig medkursist. Kursisterne fordeles i min. 5 grupper.</w:t>
      </w:r>
    </w:p>
    <w:p w:rsidR="00DA71A6" w:rsidRDefault="000358DB">
      <w:pPr>
        <w:pStyle w:val="Brdtekstindrykning"/>
        <w:rPr>
          <w:sz w:val="20"/>
        </w:rPr>
      </w:pPr>
      <w:r>
        <w:rPr>
          <w:sz w:val="20"/>
        </w:rPr>
        <w:t>Kristoffer Lindskov Hansen,</w:t>
      </w:r>
    </w:p>
    <w:p w:rsidR="00DA71A6" w:rsidRDefault="000358DB">
      <w:pPr>
        <w:pStyle w:val="Brdtekstindrykning"/>
        <w:rPr>
          <w:lang w:val="de-DE"/>
        </w:rPr>
      </w:pPr>
      <w:r>
        <w:rPr>
          <w:sz w:val="20"/>
          <w:lang w:val="de-DE"/>
        </w:rPr>
        <w:t xml:space="preserve">Caroline Ewertsen, Kristina Rue Nielsen, Sonia </w:t>
      </w:r>
      <w:proofErr w:type="spellStart"/>
      <w:r>
        <w:rPr>
          <w:sz w:val="20"/>
          <w:lang w:val="de-DE"/>
        </w:rPr>
        <w:t>Branci</w:t>
      </w:r>
      <w:proofErr w:type="spellEnd"/>
      <w:r>
        <w:rPr>
          <w:sz w:val="20"/>
          <w:lang w:val="de-DE"/>
        </w:rPr>
        <w:t xml:space="preserve">, Martin </w:t>
      </w:r>
      <w:proofErr w:type="spellStart"/>
      <w:r>
        <w:rPr>
          <w:sz w:val="20"/>
          <w:lang w:val="de-DE"/>
        </w:rPr>
        <w:t>Lundsgaard</w:t>
      </w:r>
      <w:proofErr w:type="spellEnd"/>
    </w:p>
    <w:p w:rsidR="00DA71A6" w:rsidRDefault="000358DB">
      <w:pPr>
        <w:pStyle w:val="Brdtekstindrykning"/>
        <w:ind w:left="0"/>
        <w:rPr>
          <w:b/>
          <w:bCs/>
          <w:sz w:val="20"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Teori og patologi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Gennemgang af skanningsteknik og fund ved galdeblæresten, </w:t>
      </w:r>
      <w:proofErr w:type="spellStart"/>
      <w:r>
        <w:rPr>
          <w:rFonts w:ascii="Tahoma" w:hAnsi="Tahoma" w:cs="Tahoma"/>
          <w:sz w:val="20"/>
        </w:rPr>
        <w:t>cholecystitis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hydronefrose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residualurin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ektatisk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aorta/aortaaneurismer</w:t>
      </w:r>
      <w:proofErr w:type="spellEnd"/>
      <w:r>
        <w:rPr>
          <w:rFonts w:ascii="Tahoma" w:hAnsi="Tahoma" w:cs="Tahoma"/>
          <w:sz w:val="20"/>
        </w:rPr>
        <w:t xml:space="preserve">, fri væske i abdomen (FAST i traume-algoritmen), </w:t>
      </w:r>
      <w:proofErr w:type="spellStart"/>
      <w:r>
        <w:rPr>
          <w:rFonts w:ascii="Tahoma" w:hAnsi="Tahoma" w:cs="Tahoma"/>
          <w:sz w:val="20"/>
        </w:rPr>
        <w:t>pleuravæske</w:t>
      </w:r>
      <w:proofErr w:type="spellEnd"/>
      <w:r>
        <w:rPr>
          <w:rFonts w:ascii="Tahoma" w:hAnsi="Tahoma" w:cs="Tahoma"/>
          <w:sz w:val="20"/>
        </w:rPr>
        <w:t>.</w:t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11.15-11.30</w:t>
      </w:r>
      <w:r>
        <w:rPr>
          <w:rFonts w:ascii="Tahoma" w:hAnsi="Tahoma" w:cs="Tahoma"/>
          <w:b/>
          <w:bCs/>
          <w:sz w:val="20"/>
          <w:szCs w:val="24"/>
        </w:rPr>
        <w:tab/>
        <w:t xml:space="preserve"> </w:t>
      </w:r>
      <w:r>
        <w:rPr>
          <w:rFonts w:ascii="Tahoma" w:hAnsi="Tahoma" w:cs="Tahoma"/>
          <w:sz w:val="20"/>
          <w:szCs w:val="24"/>
        </w:rPr>
        <w:t>Nyrer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Kim Krarup</w:t>
      </w:r>
      <w:r>
        <w:rPr>
          <w:rFonts w:ascii="Tahoma" w:hAnsi="Tahoma" w:cs="Tahoma"/>
          <w:sz w:val="20"/>
          <w:szCs w:val="24"/>
        </w:rPr>
        <w:tab/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11.30-11.45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Karkirurgisk</w:t>
      </w:r>
      <w:proofErr w:type="spellEnd"/>
      <w:r>
        <w:rPr>
          <w:rFonts w:ascii="Tahoma" w:hAnsi="Tahoma" w:cs="Tahoma"/>
          <w:sz w:val="20"/>
          <w:szCs w:val="24"/>
        </w:rPr>
        <w:t xml:space="preserve"> ultralyd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8E1AC3">
        <w:rPr>
          <w:sz w:val="20"/>
          <w:lang w:val="de-DE"/>
        </w:rPr>
        <w:t xml:space="preserve">Martin </w:t>
      </w:r>
      <w:proofErr w:type="spellStart"/>
      <w:r w:rsidR="00037610">
        <w:rPr>
          <w:sz w:val="20"/>
          <w:lang w:val="de-DE"/>
        </w:rPr>
        <w:t>Græbe</w:t>
      </w:r>
      <w:proofErr w:type="spellEnd"/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11.45-12.00</w:t>
      </w:r>
      <w:r>
        <w:rPr>
          <w:rFonts w:ascii="Tahoma" w:hAnsi="Tahoma" w:cs="Tahoma"/>
          <w:sz w:val="20"/>
          <w:szCs w:val="24"/>
        </w:rPr>
        <w:t xml:space="preserve">  Galdeblære og lever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Jens Hillingsø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12.00-12.15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Pneumothorax</w:t>
      </w:r>
      <w:proofErr w:type="spellEnd"/>
      <w:r w:rsidR="00037610">
        <w:rPr>
          <w:rFonts w:ascii="Tahoma" w:hAnsi="Tahoma" w:cs="Tahoma"/>
          <w:sz w:val="20"/>
          <w:szCs w:val="24"/>
        </w:rPr>
        <w:t xml:space="preserve"> og lunge ultralyd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8E1AC3">
        <w:rPr>
          <w:rFonts w:ascii="Tahoma" w:hAnsi="Tahoma" w:cs="Tahoma"/>
          <w:sz w:val="20"/>
          <w:szCs w:val="24"/>
        </w:rPr>
        <w:t xml:space="preserve">Kristina </w:t>
      </w:r>
      <w:proofErr w:type="spellStart"/>
      <w:r w:rsidR="008E1AC3">
        <w:rPr>
          <w:rFonts w:ascii="Tahoma" w:hAnsi="Tahoma" w:cs="Tahoma"/>
          <w:sz w:val="20"/>
          <w:szCs w:val="24"/>
        </w:rPr>
        <w:t>Rue</w:t>
      </w:r>
      <w:proofErr w:type="spellEnd"/>
      <w:r w:rsidR="008E1AC3">
        <w:rPr>
          <w:rFonts w:ascii="Tahoma" w:hAnsi="Tahoma" w:cs="Tahoma"/>
          <w:sz w:val="20"/>
          <w:szCs w:val="24"/>
        </w:rPr>
        <w:t xml:space="preserve"> Nie</w:t>
      </w:r>
      <w:r w:rsidR="008E1AC3">
        <w:rPr>
          <w:rFonts w:ascii="Tahoma" w:hAnsi="Tahoma" w:cs="Tahoma"/>
          <w:sz w:val="20"/>
          <w:szCs w:val="24"/>
        </w:rPr>
        <w:t>l</w:t>
      </w:r>
      <w:r w:rsidR="008E1AC3">
        <w:rPr>
          <w:rFonts w:ascii="Tahoma" w:hAnsi="Tahoma" w:cs="Tahoma"/>
          <w:sz w:val="20"/>
          <w:szCs w:val="24"/>
        </w:rPr>
        <w:t>sen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12.15-12.35</w:t>
      </w:r>
      <w:r>
        <w:rPr>
          <w:rFonts w:ascii="Tahoma" w:hAnsi="Tahoma" w:cs="Tahoma"/>
          <w:sz w:val="20"/>
          <w:szCs w:val="24"/>
        </w:rPr>
        <w:t xml:space="preserve">  Fri </w:t>
      </w:r>
      <w:proofErr w:type="spellStart"/>
      <w:r>
        <w:rPr>
          <w:rFonts w:ascii="Tahoma" w:hAnsi="Tahoma" w:cs="Tahoma"/>
          <w:sz w:val="20"/>
          <w:szCs w:val="24"/>
        </w:rPr>
        <w:t>intraabdominal</w:t>
      </w:r>
      <w:proofErr w:type="spellEnd"/>
      <w:r>
        <w:rPr>
          <w:rFonts w:ascii="Tahoma" w:hAnsi="Tahoma" w:cs="Tahoma"/>
          <w:sz w:val="20"/>
          <w:szCs w:val="24"/>
        </w:rPr>
        <w:t xml:space="preserve"> væske</w:t>
      </w:r>
      <w:r w:rsidR="00037610">
        <w:rPr>
          <w:rFonts w:ascii="Tahoma" w:hAnsi="Tahoma" w:cs="Tahoma"/>
          <w:sz w:val="20"/>
          <w:szCs w:val="24"/>
        </w:rPr>
        <w:t xml:space="preserve"> (FAST )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 xml:space="preserve">Caroline </w:t>
      </w:r>
      <w:proofErr w:type="spellStart"/>
      <w:r>
        <w:rPr>
          <w:rFonts w:ascii="Tahoma" w:hAnsi="Tahoma" w:cs="Tahoma"/>
          <w:sz w:val="20"/>
          <w:szCs w:val="24"/>
        </w:rPr>
        <w:t>Ewertsen</w:t>
      </w:r>
      <w:proofErr w:type="spellEnd"/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12.35-13.15   Frokost</w:t>
      </w:r>
    </w:p>
    <w:p w:rsidR="00DA71A6" w:rsidRDefault="00DA71A6">
      <w:pPr>
        <w:rPr>
          <w:rFonts w:ascii="Tahoma" w:hAnsi="Tahoma" w:cs="Tahoma"/>
          <w:b/>
          <w:bCs/>
          <w:sz w:val="20"/>
        </w:rPr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Afd. C:</w:t>
      </w: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13.15-16.00 Patient cases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Turnus i praktiske, specialerelaterede diagnoser, 45 minutter hvert enkelt sted</w:t>
      </w:r>
    </w:p>
    <w:p w:rsidR="00DA71A6" w:rsidRDefault="000358DB">
      <w:pPr>
        <w:ind w:left="6520" w:firstLine="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Caroline Ewertsen, Kristina </w:t>
      </w:r>
      <w:proofErr w:type="spellStart"/>
      <w:r>
        <w:rPr>
          <w:rFonts w:ascii="Tahoma" w:hAnsi="Tahoma" w:cs="Tahoma"/>
          <w:sz w:val="20"/>
        </w:rPr>
        <w:t>Rue</w:t>
      </w:r>
      <w:proofErr w:type="spellEnd"/>
      <w:r>
        <w:rPr>
          <w:rFonts w:ascii="Tahoma" w:hAnsi="Tahoma" w:cs="Tahoma"/>
          <w:sz w:val="20"/>
        </w:rPr>
        <w:t xml:space="preserve"> Nielsen, Kristoffer Lindskov Ha</w:t>
      </w:r>
      <w:r>
        <w:rPr>
          <w:rFonts w:ascii="Tahoma" w:hAnsi="Tahoma" w:cs="Tahoma"/>
          <w:sz w:val="20"/>
        </w:rPr>
        <w:t>n</w:t>
      </w:r>
      <w:r>
        <w:rPr>
          <w:rFonts w:ascii="Tahoma" w:hAnsi="Tahoma" w:cs="Tahoma"/>
          <w:sz w:val="20"/>
        </w:rPr>
        <w:t xml:space="preserve">sen, Kim Krarup, </w:t>
      </w:r>
      <w:r w:rsidR="00BF36B8">
        <w:rPr>
          <w:rFonts w:ascii="Tahoma" w:hAnsi="Tahoma" w:cs="Tahoma"/>
          <w:sz w:val="20"/>
        </w:rPr>
        <w:t xml:space="preserve">Martin </w:t>
      </w:r>
      <w:proofErr w:type="spellStart"/>
      <w:r w:rsidR="00037610">
        <w:rPr>
          <w:rFonts w:ascii="Tahoma" w:hAnsi="Tahoma" w:cs="Tahoma"/>
          <w:sz w:val="20"/>
        </w:rPr>
        <w:t>Græbe</w:t>
      </w:r>
      <w:proofErr w:type="spellEnd"/>
    </w:p>
    <w:p w:rsidR="00DA71A6" w:rsidRDefault="00DA71A6">
      <w:pPr>
        <w:pStyle w:val="Overskrift2"/>
        <w:suppressAutoHyphens w:val="0"/>
        <w:overflowPunct/>
        <w:autoSpaceDE/>
        <w:autoSpaceDN/>
        <w:adjustRightInd/>
        <w:spacing w:after="0"/>
        <w:textAlignment w:val="auto"/>
        <w:rPr>
          <w:rFonts w:ascii="Tahoma" w:hAnsi="Tahoma" w:cs="Tahoma"/>
          <w:bCs/>
          <w:sz w:val="20"/>
          <w:szCs w:val="24"/>
        </w:rPr>
      </w:pPr>
    </w:p>
    <w:p w:rsidR="00D55688" w:rsidRDefault="00D55688" w:rsidP="00466641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X 4122 auditoriet:</w:t>
      </w:r>
    </w:p>
    <w:p w:rsidR="00D55688" w:rsidRDefault="00D55688" w:rsidP="00D55688">
      <w:pPr>
        <w:pStyle w:val="Overskrift2"/>
        <w:suppressAutoHyphens w:val="0"/>
        <w:overflowPunct/>
        <w:autoSpaceDE/>
        <w:autoSpaceDN/>
        <w:adjustRightInd/>
        <w:spacing w:after="0"/>
        <w:textAlignment w:val="auto"/>
      </w:pPr>
      <w:r>
        <w:t>Tentamen</w:t>
      </w:r>
    </w:p>
    <w:p w:rsidR="000358DB" w:rsidRDefault="00D55688" w:rsidP="00D55688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16.00-17.00  </w:t>
      </w:r>
      <w:r>
        <w:rPr>
          <w:rFonts w:ascii="Tahoma" w:hAnsi="Tahoma" w:cs="Tahoma"/>
          <w:sz w:val="20"/>
        </w:rPr>
        <w:t>Gennemgang og tilbagemeldinger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Jens Hillingsø/Lars Bo Svendsen</w:t>
      </w:r>
    </w:p>
    <w:sectPr w:rsidR="000358DB" w:rsidSect="00DA71A6">
      <w:headerReference w:type="default" r:id="rId9"/>
      <w:pgSz w:w="11907" w:h="16840"/>
      <w:pgMar w:top="899" w:right="1134" w:bottom="1701" w:left="1247" w:header="284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DB" w:rsidRDefault="000358DB">
      <w:r>
        <w:separator/>
      </w:r>
    </w:p>
  </w:endnote>
  <w:endnote w:type="continuationSeparator" w:id="0">
    <w:p w:rsidR="000358DB" w:rsidRDefault="00035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Berlin Sans FB">
    <w:altName w:val="Futu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DB" w:rsidRDefault="000358DB">
      <w:r>
        <w:separator/>
      </w:r>
    </w:p>
  </w:footnote>
  <w:footnote w:type="continuationSeparator" w:id="0">
    <w:p w:rsidR="000358DB" w:rsidRDefault="000358D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1A6" w:rsidRDefault="000358DB">
    <w:pPr>
      <w:pStyle w:val="Sidehoved"/>
      <w:ind w:left="-567"/>
      <w:rPr>
        <w:rFonts w:ascii="Berlin Sans FB" w:hAnsi="Berlin Sans FB"/>
        <w:sz w:val="40"/>
      </w:rPr>
    </w:pPr>
    <w:r>
      <w:rPr>
        <w:rFonts w:ascii="Berlin Sans FB" w:hAnsi="Berlin Sans FB"/>
        <w:sz w:val="32"/>
      </w:rPr>
      <w:tab/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7E0E"/>
    <w:multiLevelType w:val="multilevel"/>
    <w:tmpl w:val="787820E0"/>
    <w:lvl w:ilvl="0">
      <w:start w:val="7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8"/>
      <w:numFmt w:val="decimalZero"/>
      <w:lvlText w:val="%1.%2-%3.0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89A678E"/>
    <w:multiLevelType w:val="multilevel"/>
    <w:tmpl w:val="0212D888"/>
    <w:lvl w:ilvl="0">
      <w:start w:val="17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7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0985812"/>
    <w:multiLevelType w:val="multilevel"/>
    <w:tmpl w:val="F02ECDC8"/>
    <w:lvl w:ilvl="0">
      <w:start w:val="8"/>
      <w:numFmt w:val="decimalZero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1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">
    <w:nsid w:val="463E758C"/>
    <w:multiLevelType w:val="multilevel"/>
    <w:tmpl w:val="7B18E8B2"/>
    <w:lvl w:ilvl="0">
      <w:start w:val="17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1">
      <w:numFmt w:val="decimalZero"/>
      <w:lvlText w:val="%1.%2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2">
      <w:start w:val="17"/>
      <w:numFmt w:val="decimal"/>
      <w:lvlText w:val="%1.%2-%3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3">
      <w:start w:val="30"/>
      <w:numFmt w:val="decimal"/>
      <w:lvlText w:val="%1.%2-%3.%4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753D6DB0"/>
    <w:multiLevelType w:val="multilevel"/>
    <w:tmpl w:val="A732BC60"/>
    <w:lvl w:ilvl="0">
      <w:start w:val="12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3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autoHyphenation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9B614E"/>
    <w:rsid w:val="000358DB"/>
    <w:rsid w:val="00037610"/>
    <w:rsid w:val="00143D5A"/>
    <w:rsid w:val="00466641"/>
    <w:rsid w:val="004C7A75"/>
    <w:rsid w:val="008E1AC3"/>
    <w:rsid w:val="009B614E"/>
    <w:rsid w:val="00A736C3"/>
    <w:rsid w:val="00A90188"/>
    <w:rsid w:val="00AD565B"/>
    <w:rsid w:val="00BF36B8"/>
    <w:rsid w:val="00CF5AC4"/>
    <w:rsid w:val="00D00289"/>
    <w:rsid w:val="00D55688"/>
    <w:rsid w:val="00DA71A6"/>
    <w:rsid w:val="00EA40C9"/>
    <w:rsid w:val="00ED5D8D"/>
    <w:rsid w:val="00F5438A"/>
    <w:rsid w:val="00FA0BD0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</w:latentStyles>
  <w:style w:type="paragraph" w:default="1" w:styleId="Normal">
    <w:name w:val="Normal"/>
    <w:qFormat/>
    <w:rsid w:val="00DA71A6"/>
  </w:style>
  <w:style w:type="paragraph" w:styleId="Overskrift1">
    <w:name w:val="heading 1"/>
    <w:basedOn w:val="Normal"/>
    <w:next w:val="Normal"/>
    <w:link w:val="Overskrift1Tegn"/>
    <w:qFormat/>
    <w:rsid w:val="00DA71A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Overskrift2">
    <w:name w:val="heading 2"/>
    <w:basedOn w:val="Normal"/>
    <w:next w:val="Normal"/>
    <w:link w:val="Overskrift2Tegn"/>
    <w:qFormat/>
    <w:rsid w:val="00DA71A6"/>
    <w:pPr>
      <w:keepNext/>
      <w:suppressAutoHyphens/>
      <w:overflowPunct w:val="0"/>
      <w:autoSpaceDE w:val="0"/>
      <w:autoSpaceDN w:val="0"/>
      <w:adjustRightInd w:val="0"/>
      <w:spacing w:after="240"/>
      <w:textAlignment w:val="baseline"/>
      <w:outlineLvl w:val="1"/>
    </w:pPr>
    <w:rPr>
      <w:rFonts w:ascii="Arial" w:hAnsi="Arial"/>
      <w:b/>
      <w:sz w:val="22"/>
      <w:szCs w:val="20"/>
    </w:rPr>
  </w:style>
  <w:style w:type="character" w:default="1" w:styleId="Standardskrifttypeiafsnit">
    <w:name w:val="Default Paragraph Font"/>
    <w:semiHidden/>
    <w:unhideWhenUsed/>
  </w:style>
  <w:style w:type="table" w:default="1" w:styleId="Tabel-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Sidehoved">
    <w:name w:val="header"/>
    <w:basedOn w:val="Normal"/>
    <w:semiHidden/>
    <w:rsid w:val="00DA71A6"/>
    <w:pPr>
      <w:tabs>
        <w:tab w:val="center" w:pos="4763"/>
        <w:tab w:val="right" w:pos="952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character" w:styleId="Hyperlink">
    <w:name w:val="Hyperlink"/>
    <w:basedOn w:val="Standardskrifttypeiafsnit"/>
    <w:semiHidden/>
    <w:rsid w:val="00DA71A6"/>
    <w:rPr>
      <w:color w:val="0000FF"/>
      <w:u w:val="single"/>
    </w:rPr>
  </w:style>
  <w:style w:type="paragraph" w:styleId="Brdtekst">
    <w:name w:val="Body Text"/>
    <w:basedOn w:val="Normal"/>
    <w:semiHidden/>
    <w:rsid w:val="00DA71A6"/>
    <w:pPr>
      <w:overflowPunct w:val="0"/>
      <w:autoSpaceDE w:val="0"/>
      <w:autoSpaceDN w:val="0"/>
      <w:adjustRightInd w:val="0"/>
      <w:jc w:val="right"/>
      <w:textAlignment w:val="baseline"/>
    </w:pPr>
    <w:rPr>
      <w:rFonts w:ascii="Bookman Old Style" w:hAnsi="Bookman Old Style"/>
      <w:b/>
      <w:bCs/>
      <w:sz w:val="18"/>
      <w:szCs w:val="20"/>
    </w:rPr>
  </w:style>
  <w:style w:type="paragraph" w:styleId="Brdtekst2">
    <w:name w:val="Body Text 2"/>
    <w:basedOn w:val="Normal"/>
    <w:semiHidden/>
    <w:rsid w:val="00DA71A6"/>
    <w:rPr>
      <w:rFonts w:ascii="Tahoma" w:hAnsi="Tahoma" w:cs="Tahoma"/>
      <w:sz w:val="22"/>
    </w:rPr>
  </w:style>
  <w:style w:type="paragraph" w:styleId="Brdtekstindrykning">
    <w:name w:val="Body Text Indent"/>
    <w:basedOn w:val="Normal"/>
    <w:semiHidden/>
    <w:rsid w:val="00DA71A6"/>
    <w:pPr>
      <w:ind w:left="6520"/>
    </w:pPr>
    <w:rPr>
      <w:rFonts w:ascii="Tahoma" w:hAnsi="Tahoma" w:cs="Tahoma"/>
      <w:sz w:val="22"/>
    </w:rPr>
  </w:style>
  <w:style w:type="paragraph" w:styleId="Sidefod">
    <w:name w:val="footer"/>
    <w:basedOn w:val="Normal"/>
    <w:semiHidden/>
    <w:rsid w:val="00DA71A6"/>
    <w:pPr>
      <w:tabs>
        <w:tab w:val="center" w:pos="4819"/>
        <w:tab w:val="right" w:pos="9638"/>
      </w:tabs>
    </w:pPr>
  </w:style>
  <w:style w:type="paragraph" w:styleId="Rubrik">
    <w:name w:val="Title"/>
    <w:basedOn w:val="Normal"/>
    <w:qFormat/>
    <w:rsid w:val="00DA71A6"/>
    <w:pPr>
      <w:jc w:val="center"/>
    </w:pPr>
    <w:rPr>
      <w:rFonts w:ascii="Tahoma" w:hAnsi="Tahoma" w:cs="Tahoma"/>
      <w:b/>
      <w:bCs/>
    </w:rPr>
  </w:style>
  <w:style w:type="character" w:styleId="BesgtHyperlink">
    <w:name w:val="FollowedHyperlink"/>
    <w:basedOn w:val="Standardskrifttypeiafsnit"/>
    <w:semiHidden/>
    <w:rsid w:val="00DA71A6"/>
    <w:rPr>
      <w:color w:val="800080"/>
      <w:u w:val="single"/>
    </w:rPr>
  </w:style>
  <w:style w:type="character" w:customStyle="1" w:styleId="Overskrift2Tegn">
    <w:name w:val="Overskrift 2 Tegn"/>
    <w:basedOn w:val="Standardskrifttypeiafsnit"/>
    <w:link w:val="Overskrift2"/>
    <w:rsid w:val="00D55688"/>
    <w:rPr>
      <w:rFonts w:ascii="Arial" w:hAnsi="Arial"/>
      <w:b/>
      <w:sz w:val="22"/>
    </w:rPr>
  </w:style>
  <w:style w:type="character" w:customStyle="1" w:styleId="Overskrift1Tegn">
    <w:name w:val="Overskrift 1 Tegn"/>
    <w:basedOn w:val="Standardskrifttypeiafsnit"/>
    <w:link w:val="Overskrift1"/>
    <w:rsid w:val="00037610"/>
    <w:rPr>
      <w:rFonts w:ascii="Tahoma" w:hAnsi="Tahoma" w:cs="Tahom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5" Type="http://schemas.openxmlformats.org/officeDocument/2006/relationships/footnotes" Target="footnotes.xml"/><Relationship Id="rId7" Type="http://schemas.openxmlformats.org/officeDocument/2006/relationships/image" Target="media/image1.gif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header" Target="header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1439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15</vt:lpstr>
    </vt:vector>
  </TitlesOfParts>
  <Company>Rigshospitalet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RH</dc:creator>
  <cp:lastModifiedBy>Kristoffer Lindskov Hansen</cp:lastModifiedBy>
  <cp:revision>2</cp:revision>
  <cp:lastPrinted>2013-12-05T20:05:00Z</cp:lastPrinted>
  <dcterms:created xsi:type="dcterms:W3CDTF">2014-03-26T19:39:00Z</dcterms:created>
  <dcterms:modified xsi:type="dcterms:W3CDTF">2014-03-26T19:39:00Z</dcterms:modified>
</cp:coreProperties>
</file>